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D8" w:rsidRDefault="00412ED8" w:rsidP="00412E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Перечень документов для приема ребенка в МБДОУ «ДСОВ № 31»</w:t>
      </w:r>
    </w:p>
    <w:p w:rsidR="00412ED8" w:rsidRDefault="00412ED8" w:rsidP="00412E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Приём в Учреждение осуществляется </w:t>
      </w:r>
      <w:r>
        <w:rPr>
          <w:rFonts w:ascii="Times New Roman" w:hAnsi="Times New Roman" w:cs="Times New Roman"/>
          <w:b/>
          <w:sz w:val="26"/>
          <w:szCs w:val="28"/>
        </w:rPr>
        <w:t>по личному заявлению родителя (законного представителя)</w:t>
      </w:r>
      <w:r>
        <w:rPr>
          <w:rFonts w:ascii="Times New Roman" w:hAnsi="Times New Roman" w:cs="Times New Roman"/>
          <w:sz w:val="26"/>
          <w:szCs w:val="28"/>
        </w:rPr>
        <w:t xml:space="preserve"> ребенка при предъявлении </w:t>
      </w:r>
      <w:r>
        <w:rPr>
          <w:rFonts w:ascii="Times New Roman" w:hAnsi="Times New Roman" w:cs="Times New Roman"/>
          <w:b/>
          <w:sz w:val="26"/>
          <w:szCs w:val="28"/>
        </w:rPr>
        <w:t>оригинала документа, удостоверяющего личность родителя (законного представителя),</w:t>
      </w:r>
      <w:r>
        <w:rPr>
          <w:rFonts w:ascii="Times New Roman" w:hAnsi="Times New Roman" w:cs="Times New Roman"/>
          <w:sz w:val="26"/>
          <w:szCs w:val="28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2.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3. Для приёма в Учреждение: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- родители (законные представители) детей, проживающих на закрепленной за Учреждением территории, для зачисления ребенка в Учреждение дополнительно предъявляют: 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♦ оригинал свидетельства о рождении ребенка</w:t>
      </w:r>
      <w:r>
        <w:rPr>
          <w:rFonts w:ascii="Times New Roman" w:hAnsi="Times New Roman" w:cs="Times New Roman"/>
          <w:sz w:val="26"/>
          <w:szCs w:val="28"/>
        </w:rPr>
        <w:t xml:space="preserve"> или документ, подтверждающий родство заявителя (или законность представления прав ребенка); 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♦ свидетельство о регистрации ребенка по месту жительства</w:t>
      </w:r>
      <w:r>
        <w:rPr>
          <w:rFonts w:ascii="Times New Roman" w:hAnsi="Times New Roman" w:cs="Times New Roman"/>
          <w:sz w:val="26"/>
          <w:szCs w:val="28"/>
        </w:rPr>
        <w:t xml:space="preserve"> или по месту пребывания на закрепленной территории </w:t>
      </w:r>
      <w:r>
        <w:rPr>
          <w:rFonts w:ascii="Times New Roman" w:hAnsi="Times New Roman" w:cs="Times New Roman"/>
          <w:b/>
          <w:sz w:val="26"/>
          <w:szCs w:val="28"/>
        </w:rPr>
        <w:t xml:space="preserve">или документ, содержащий сведения о регистрации ребенка по месту жительства или по месту пребывания;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- родители (законные представители) детей, не проживающие на закрепленной за </w:t>
      </w:r>
      <w:r>
        <w:rPr>
          <w:rFonts w:ascii="Times New Roman" w:hAnsi="Times New Roman" w:cs="Times New Roman"/>
          <w:sz w:val="26"/>
          <w:szCs w:val="28"/>
        </w:rPr>
        <w:sym w:font="Symbol" w:char="F02D"/>
      </w:r>
      <w:r>
        <w:rPr>
          <w:rFonts w:ascii="Times New Roman" w:hAnsi="Times New Roman" w:cs="Times New Roman"/>
          <w:sz w:val="26"/>
          <w:szCs w:val="28"/>
        </w:rPr>
        <w:t xml:space="preserve"> Учреждением территории, дополнительно предъявляют </w:t>
      </w:r>
      <w:r>
        <w:rPr>
          <w:rFonts w:ascii="Times New Roman" w:hAnsi="Times New Roman" w:cs="Times New Roman"/>
          <w:b/>
          <w:sz w:val="26"/>
          <w:szCs w:val="28"/>
        </w:rPr>
        <w:t xml:space="preserve">свидетельство о рождении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ребѐнка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.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8"/>
        </w:rPr>
      </w:pP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4. Родители (законные представители) детей, являющихся иностранными гражданами или лицами без гражданства, дополнительно предъявляют </w:t>
      </w:r>
      <w:r>
        <w:rPr>
          <w:rFonts w:ascii="Times New Roman" w:hAnsi="Times New Roman" w:cs="Times New Roman"/>
          <w:b/>
          <w:sz w:val="26"/>
          <w:szCs w:val="28"/>
        </w:rPr>
        <w:t>документ, подтверждающий родство заявителя</w:t>
      </w:r>
      <w:r>
        <w:rPr>
          <w:rFonts w:ascii="Times New Roman" w:hAnsi="Times New Roman" w:cs="Times New Roman"/>
          <w:sz w:val="26"/>
          <w:szCs w:val="28"/>
        </w:rPr>
        <w:t xml:space="preserve"> (или законность представления прав ребенка), </w:t>
      </w:r>
      <w:r>
        <w:rPr>
          <w:rFonts w:ascii="Times New Roman" w:hAnsi="Times New Roman" w:cs="Times New Roman"/>
          <w:b/>
          <w:sz w:val="26"/>
          <w:szCs w:val="28"/>
        </w:rPr>
        <w:t>и документ, подтверждающий право заявителя на пребывание в Российской Федерации.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6. Копии предъявляемых при приеме документов хранятся в Учреждении на время обучения ребенка.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</w:p>
    <w:p w:rsidR="00412ED8" w:rsidRP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7. Сроки приёма документов: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Документы для поступления детей в Учреждение, которым предоставлено место в результате комплектования, принимаются ежедневно: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Понедельник 9.00-15.00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Вторник 9.00-15.00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Среда 9.00-15.00 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Четверг 9.00-15.00</w:t>
      </w:r>
    </w:p>
    <w:p w:rsidR="00412ED8" w:rsidRDefault="00412ED8" w:rsidP="00412ED8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Пятница 9.00-15.00. </w:t>
      </w:r>
    </w:p>
    <w:p w:rsidR="00412ED8" w:rsidRDefault="00412ED8" w:rsidP="00412ED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DD6C4E" w:rsidRPr="00412ED8" w:rsidRDefault="00412ED8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Документы принимаются делопроизводителем ДОУ. </w:t>
      </w:r>
      <w:bookmarkStart w:id="0" w:name="_GoBack"/>
      <w:bookmarkEnd w:id="0"/>
    </w:p>
    <w:sectPr w:rsidR="00DD6C4E" w:rsidRPr="0041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B"/>
    <w:rsid w:val="00412ED8"/>
    <w:rsid w:val="005F461B"/>
    <w:rsid w:val="00D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2021-09-10T08:45:00Z</dcterms:created>
  <dcterms:modified xsi:type="dcterms:W3CDTF">2021-09-10T08:46:00Z</dcterms:modified>
</cp:coreProperties>
</file>